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浙江省灯具产品质量检验中心</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简介</w:t>
      </w:r>
    </w:p>
    <w:p>
      <w:pPr>
        <w:keepNext w:val="0"/>
        <w:keepLines w:val="0"/>
        <w:pageBreakBefore w:val="0"/>
        <w:widowControl w:val="0"/>
        <w:kinsoku/>
        <w:wordWrap/>
        <w:overflowPunct/>
        <w:topLinePunct w:val="0"/>
        <w:autoSpaceDE/>
        <w:autoSpaceDN/>
        <w:bidi w:val="0"/>
        <w:adjustRightInd w:val="0"/>
        <w:snapToGrid w:val="0"/>
        <w:spacing w:line="560" w:lineRule="exact"/>
        <w:ind w:firstLine="793" w:firstLineChars="248"/>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793" w:firstLineChars="248"/>
        <w:textAlignment w:val="auto"/>
        <w:rPr>
          <w:rFonts w:hint="eastAsia" w:ascii="黑体" w:hAnsi="黑体" w:eastAsia="黑体" w:cs="黑体"/>
          <w:sz w:val="32"/>
          <w:szCs w:val="32"/>
        </w:rPr>
      </w:pPr>
      <w:bookmarkStart w:id="0" w:name="_GoBack"/>
      <w:bookmarkEnd w:id="0"/>
      <w:r>
        <w:rPr>
          <w:rFonts w:hint="eastAsia" w:ascii="黑体" w:hAnsi="黑体" w:eastAsia="黑体" w:cs="黑体"/>
          <w:sz w:val="32"/>
          <w:szCs w:val="32"/>
        </w:rPr>
        <w:t>一、中心概况</w:t>
      </w:r>
    </w:p>
    <w:p>
      <w:pPr>
        <w:keepNext w:val="0"/>
        <w:keepLines w:val="0"/>
        <w:pageBreakBefore w:val="0"/>
        <w:widowControl w:val="0"/>
        <w:kinsoku/>
        <w:wordWrap/>
        <w:overflowPunct/>
        <w:topLinePunct w:val="0"/>
        <w:autoSpaceDE/>
        <w:autoSpaceDN/>
        <w:bidi w:val="0"/>
        <w:adjustRightInd w:val="0"/>
        <w:snapToGrid w:val="0"/>
        <w:spacing w:line="560" w:lineRule="exact"/>
        <w:ind w:firstLine="793" w:firstLineChars="248"/>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浙江省灯具产品质量监督检验中心（以下简称中心）于2004年9月批准筹建，隶属于宁波市产品质量监督检验研究院。中心位于宁波市杭州湾新区，目前中心实验室面积为5000平米。</w:t>
      </w:r>
    </w:p>
    <w:p>
      <w:pPr>
        <w:keepNext w:val="0"/>
        <w:keepLines w:val="0"/>
        <w:pageBreakBefore w:val="0"/>
        <w:widowControl w:val="0"/>
        <w:kinsoku/>
        <w:wordWrap/>
        <w:overflowPunct/>
        <w:topLinePunct w:val="0"/>
        <w:autoSpaceDE/>
        <w:autoSpaceDN/>
        <w:bidi w:val="0"/>
        <w:adjustRightInd w:val="0"/>
        <w:snapToGrid w:val="0"/>
        <w:spacing w:line="560" w:lineRule="exact"/>
        <w:ind w:firstLine="793" w:firstLineChars="248"/>
        <w:textAlignment w:val="auto"/>
        <w:rPr>
          <w:rFonts w:hint="eastAsia" w:ascii="黑体" w:hAnsi="黑体" w:eastAsia="黑体" w:cs="黑体"/>
          <w:sz w:val="32"/>
          <w:szCs w:val="32"/>
        </w:rPr>
      </w:pPr>
      <w:r>
        <w:rPr>
          <w:rFonts w:hint="eastAsia" w:ascii="黑体" w:hAnsi="黑体" w:eastAsia="黑体" w:cs="黑体"/>
          <w:sz w:val="32"/>
          <w:szCs w:val="32"/>
        </w:rPr>
        <w:t>二、技术能力</w:t>
      </w:r>
    </w:p>
    <w:p>
      <w:pPr>
        <w:keepNext w:val="0"/>
        <w:keepLines w:val="0"/>
        <w:pageBreakBefore w:val="0"/>
        <w:widowControl w:val="0"/>
        <w:kinsoku/>
        <w:wordWrap/>
        <w:overflowPunct/>
        <w:topLinePunct w:val="0"/>
        <w:autoSpaceDE/>
        <w:autoSpaceDN/>
        <w:bidi w:val="0"/>
        <w:adjustRightInd w:val="0"/>
        <w:snapToGrid w:val="0"/>
        <w:spacing w:line="560" w:lineRule="exact"/>
        <w:ind w:firstLine="793" w:firstLineChars="248"/>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10多年的建设和发展，目前中心共有10类灯具产品，5类电光源产品，5类灯具控制装置产品，及电容、灯座、灯具用电子线路等照明附件的检测能力通过国家实验室认可和省级资质认定。具有灯具控制装置、灯具等10类产品的CCC认证资质；电热管、电容器等产品的CQC认证资质，具备省内大多数灯具产品及附件的安全方面、性能方面和EMC方面的检验检测能力。</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三、科研水平</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中心成立以来，技术人员积极参加各类科研。</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心技术人员发表《Gamma校正在数字灯光系统中应用与检测》、《LED控制装置智能检测试验设备研制》、《宽电压范围的LED灯具热试验探讨》、《一种温控器寿命试验装置的研制》等论文十几篇，得到全国同行的关注及好评。</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kern w:val="0"/>
          <w:sz w:val="32"/>
          <w:szCs w:val="32"/>
        </w:rPr>
        <w:t>中心获得发明专利《一种电加热管工作寿命的试验装置及其试验方法》（专利号：ZL201410071449.7）、发明专利《一种温控器耐久性测试仪》（专利号：ZL201110056098.9）、实用新型专利</w:t>
      </w:r>
      <w:r>
        <w:rPr>
          <w:rFonts w:hint="eastAsia" w:ascii="仿宋_GB2312" w:hAnsi="仿宋_GB2312" w:eastAsia="仿宋_GB2312" w:cs="仿宋_GB2312"/>
          <w:bCs/>
          <w:sz w:val="32"/>
          <w:szCs w:val="32"/>
        </w:rPr>
        <w:t>《一种电加热管使用寿命的试验装置》（专利号：ZL 2014 2 0091643.7）。</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中心承担了宁波市科技局科技服务业示范项目《LED控制装置智能检测试验设备研制》，并已完成演说。</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四、人才状况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心拥有一支从事灯具产品检测工作近二十年、具有丰富灯具及附件专业知识和检测经验的高水平检验队伍。中心现共有人员26人，中心技术人员16人，其中高工5名，工程师6名。中心非常注重检测人员的检测能力的不断提高，每年均开展各种形式的培训不断提升人员的专业技术水平，如积极参加CCC签约实验室照明电器产品认证技术协调会，光源与照明附件标准研讨会等外部的技术讨论会，积极参与各种能力验证等。</w:t>
      </w:r>
    </w:p>
    <w:p>
      <w:pPr>
        <w:keepNext w:val="0"/>
        <w:keepLines w:val="0"/>
        <w:pageBreakBefore w:val="0"/>
        <w:widowControl w:val="0"/>
        <w:kinsoku/>
        <w:wordWrap/>
        <w:overflowPunct/>
        <w:topLinePunct w:val="0"/>
        <w:autoSpaceDE/>
        <w:autoSpaceDN/>
        <w:bidi w:val="0"/>
        <w:adjustRightInd w:val="0"/>
        <w:snapToGrid w:val="0"/>
        <w:spacing w:line="560" w:lineRule="exact"/>
        <w:ind w:firstLine="793" w:firstLineChars="248"/>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省中心带头人孙光耀（高级工程师）</w:t>
      </w:r>
    </w:p>
    <w:p>
      <w:pPr>
        <w:keepNext w:val="0"/>
        <w:keepLines w:val="0"/>
        <w:pageBreakBefore w:val="0"/>
        <w:widowControl w:val="0"/>
        <w:kinsoku/>
        <w:wordWrap/>
        <w:overflowPunct/>
        <w:topLinePunct w:val="0"/>
        <w:autoSpaceDE/>
        <w:autoSpaceDN/>
        <w:bidi w:val="0"/>
        <w:adjustRightInd w:val="0"/>
        <w:snapToGrid w:val="0"/>
        <w:spacing w:line="560" w:lineRule="exact"/>
        <w:ind w:firstLine="793" w:firstLineChars="248"/>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近年作为项目负责人或者是核心人员（项目前三位）承担了科技部火炬项目1项，质检总局重点工业产品风险监测项目4项，浙江省局风险监测项目2项，质量评价项目2项，宁波市科技局项目2项，涉及产品包括了带USB接口的开关插座、洗衣机、储热式电热暖手器、快热式热水器等；</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发表了专业论文《LED控制装置智能检测试验设备研制》、《电磁继电器工艺及常见问题分析》、《快热式电热水龙头的水位设计和水温设计》等8篇。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sz w:val="24"/>
        </w:rPr>
      </w:pPr>
      <w:r>
        <w:rPr>
          <w:rFonts w:hint="eastAsia" w:ascii="仿宋_GB2312" w:hAnsi="仿宋_GB2312" w:eastAsia="仿宋_GB2312" w:cs="仿宋_GB2312"/>
          <w:sz w:val="32"/>
          <w:szCs w:val="32"/>
        </w:rPr>
        <w:t>发明专利《一种温控器耐久性测试仪》，专利号ZL201110056098.9；实用新型专利《一种电加热管工作寿命的试验装置》（专利号ZL 2014 2 0091643.7）。</w:t>
      </w:r>
    </w:p>
    <w:p>
      <w:r>
        <w:drawing>
          <wp:inline distT="0" distB="0" distL="0" distR="0">
            <wp:extent cx="5274310" cy="3955415"/>
            <wp:effectExtent l="19050" t="0" r="2540" b="0"/>
            <wp:docPr id="1" name="图片 1" descr="C:\Users\ADMINI~1\AppData\Local\Temp\WeChat Files\61c47cf45c28ffdbc5a314d70ac8c4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C:\Users\ADMINI~1\AppData\Local\Temp\WeChat Files\61c47cf45c28ffdbc5a314d70ac8c4f.jpg"/>
                    <pic:cNvPicPr>
                      <a:picLocks noChangeAspect="1" noChangeArrowheads="1"/>
                    </pic:cNvPicPr>
                  </pic:nvPicPr>
                  <pic:blipFill>
                    <a:blip r:embed="rId4" cstate="print"/>
                    <a:srcRect/>
                    <a:stretch>
                      <a:fillRect/>
                    </a:stretch>
                  </pic:blipFill>
                  <pic:spPr>
                    <a:xfrm>
                      <a:off x="0" y="0"/>
                      <a:ext cx="5274310" cy="3955733"/>
                    </a:xfrm>
                    <a:prstGeom prst="rect">
                      <a:avLst/>
                    </a:prstGeom>
                    <a:noFill/>
                    <a:ln w="9525">
                      <a:noFill/>
                      <a:miter lim="800000"/>
                      <a:headEnd/>
                      <a:tailEnd/>
                    </a:ln>
                  </pic:spPr>
                </pic:pic>
              </a:graphicData>
            </a:graphic>
          </wp:inline>
        </w:drawing>
      </w:r>
    </w:p>
    <w:p/>
    <w:p>
      <w:pPr>
        <w:rPr>
          <w:rFonts w:hint="eastAsia"/>
        </w:rPr>
      </w:pPr>
      <w:r>
        <w:drawing>
          <wp:inline distT="0" distB="0" distL="0" distR="0">
            <wp:extent cx="5274310" cy="3955415"/>
            <wp:effectExtent l="19050" t="0" r="2540" b="0"/>
            <wp:docPr id="2" name="图片 2" descr="C:\Users\ADMINI~1\AppData\Local\Temp\WeChat Files\7b9db8be764d0589c5d5f967ddee3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C:\Users\ADMINI~1\AppData\Local\Temp\WeChat Files\7b9db8be764d0589c5d5f967ddee388.jpg"/>
                    <pic:cNvPicPr>
                      <a:picLocks noChangeAspect="1" noChangeArrowheads="1"/>
                    </pic:cNvPicPr>
                  </pic:nvPicPr>
                  <pic:blipFill>
                    <a:blip r:embed="rId5" cstate="print"/>
                    <a:srcRect/>
                    <a:stretch>
                      <a:fillRect/>
                    </a:stretch>
                  </pic:blipFill>
                  <pic:spPr>
                    <a:xfrm>
                      <a:off x="0" y="0"/>
                      <a:ext cx="5274310" cy="3955733"/>
                    </a:xfrm>
                    <a:prstGeom prst="rect">
                      <a:avLst/>
                    </a:prstGeom>
                    <a:noFill/>
                    <a:ln w="9525">
                      <a:noFill/>
                      <a:miter lim="800000"/>
                      <a:headEnd/>
                      <a:tailEnd/>
                    </a:ln>
                  </pic:spPr>
                </pic:pic>
              </a:graphicData>
            </a:graphic>
          </wp:inline>
        </w:drawing>
      </w:r>
    </w:p>
    <w:p>
      <w:pPr>
        <w:rPr>
          <w:rFonts w:hint="eastAsia"/>
        </w:rPr>
      </w:pPr>
    </w:p>
    <w:p>
      <w:pPr>
        <w:rPr>
          <w:rFonts w:hint="eastAsia"/>
        </w:rPr>
      </w:pPr>
      <w:r>
        <w:drawing>
          <wp:inline distT="0" distB="0" distL="0" distR="0">
            <wp:extent cx="5274310" cy="3955415"/>
            <wp:effectExtent l="19050" t="0" r="2540" b="0"/>
            <wp:docPr id="3" name="图片 1" descr="C:\Users\ADMINI~1\AppData\Local\Temp\WeChat Files\2aedb724aa91a7f3b6c2554c624dfb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C:\Users\ADMINI~1\AppData\Local\Temp\WeChat Files\2aedb724aa91a7f3b6c2554c624dfbd.jpg"/>
                    <pic:cNvPicPr>
                      <a:picLocks noChangeAspect="1" noChangeArrowheads="1"/>
                    </pic:cNvPicPr>
                  </pic:nvPicPr>
                  <pic:blipFill>
                    <a:blip r:embed="rId6" cstate="print"/>
                    <a:srcRect/>
                    <a:stretch>
                      <a:fillRect/>
                    </a:stretch>
                  </pic:blipFill>
                  <pic:spPr>
                    <a:xfrm>
                      <a:off x="0" y="0"/>
                      <a:ext cx="5274310" cy="3955681"/>
                    </a:xfrm>
                    <a:prstGeom prst="rect">
                      <a:avLst/>
                    </a:prstGeom>
                    <a:noFill/>
                    <a:ln w="9525">
                      <a:noFill/>
                      <a:miter lim="800000"/>
                      <a:headEnd/>
                      <a:tailEnd/>
                    </a:ln>
                  </pic:spPr>
                </pic:pic>
              </a:graphicData>
            </a:graphic>
          </wp:inline>
        </w:drawing>
      </w:r>
    </w:p>
    <w:p>
      <w:pPr>
        <w:rPr>
          <w:rFonts w:hint="eastAsia"/>
        </w:rPr>
      </w:pPr>
    </w:p>
    <w:p>
      <w:pPr>
        <w:rPr>
          <w:rFonts w:hint="eastAsia"/>
        </w:rPr>
      </w:pPr>
    </w:p>
    <w:p>
      <w:pPr>
        <w:rPr>
          <w:rFonts w:hint="eastAsia"/>
        </w:rPr>
      </w:pPr>
      <w:r>
        <w:drawing>
          <wp:inline distT="0" distB="0" distL="0" distR="0">
            <wp:extent cx="5274310" cy="3955415"/>
            <wp:effectExtent l="19050" t="0" r="2540" b="0"/>
            <wp:docPr id="4" name="图片 2" descr="C:\Users\ADMINI~1\AppData\Local\Temp\WeChat Files\ea97aea5c38fef3220ad21c6dd635f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2" descr="C:\Users\ADMINI~1\AppData\Local\Temp\WeChat Files\ea97aea5c38fef3220ad21c6dd635f0.jpg"/>
                    <pic:cNvPicPr>
                      <a:picLocks noChangeAspect="1" noChangeArrowheads="1"/>
                    </pic:cNvPicPr>
                  </pic:nvPicPr>
                  <pic:blipFill>
                    <a:blip r:embed="rId7" cstate="print"/>
                    <a:srcRect/>
                    <a:stretch>
                      <a:fillRect/>
                    </a:stretch>
                  </pic:blipFill>
                  <pic:spPr>
                    <a:xfrm>
                      <a:off x="0" y="0"/>
                      <a:ext cx="5274310" cy="3955681"/>
                    </a:xfrm>
                    <a:prstGeom prst="rect">
                      <a:avLst/>
                    </a:prstGeom>
                    <a:noFill/>
                    <a:ln w="9525">
                      <a:noFill/>
                      <a:miter lim="800000"/>
                      <a:headEnd/>
                      <a:tailEnd/>
                    </a:ln>
                  </pic:spPr>
                </pic:pic>
              </a:graphicData>
            </a:graphic>
          </wp:inline>
        </w:drawing>
      </w:r>
    </w:p>
    <w:p>
      <w:pPr>
        <w:rPr>
          <w:rFonts w:hint="eastAsia"/>
        </w:rPr>
      </w:pPr>
    </w:p>
    <w:p>
      <w:pPr>
        <w:rPr>
          <w:rFonts w:hint="eastAsia"/>
        </w:rPr>
      </w:pPr>
      <w:r>
        <w:drawing>
          <wp:inline distT="0" distB="0" distL="0" distR="0">
            <wp:extent cx="5274310" cy="3955415"/>
            <wp:effectExtent l="19050" t="0" r="2540" b="0"/>
            <wp:docPr id="5" name="图片 3" descr="C:\Users\ADMINI~1\AppData\Local\Temp\WeChat Files\110268271ff0cc5601cb091610e1e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descr="C:\Users\ADMINI~1\AppData\Local\Temp\WeChat Files\110268271ff0cc5601cb091610e1e47.jpg"/>
                    <pic:cNvPicPr>
                      <a:picLocks noChangeAspect="1" noChangeArrowheads="1"/>
                    </pic:cNvPicPr>
                  </pic:nvPicPr>
                  <pic:blipFill>
                    <a:blip r:embed="rId8" cstate="print"/>
                    <a:srcRect/>
                    <a:stretch>
                      <a:fillRect/>
                    </a:stretch>
                  </pic:blipFill>
                  <pic:spPr>
                    <a:xfrm>
                      <a:off x="0" y="0"/>
                      <a:ext cx="5274310" cy="3955681"/>
                    </a:xfrm>
                    <a:prstGeom prst="rect">
                      <a:avLst/>
                    </a:prstGeom>
                    <a:noFill/>
                    <a:ln w="9525">
                      <a:noFill/>
                      <a:miter lim="800000"/>
                      <a:headEnd/>
                      <a:tailEnd/>
                    </a:ln>
                  </pic:spPr>
                </pic:pic>
              </a:graphicData>
            </a:graphic>
          </wp:inline>
        </w:drawing>
      </w:r>
    </w:p>
    <w:p>
      <w:pPr>
        <w:rPr>
          <w:rFonts w:hint="eastAsia"/>
        </w:rPr>
      </w:pPr>
    </w:p>
    <w:p>
      <w:pPr>
        <w:rPr>
          <w:rFonts w:hint="eastAsia"/>
        </w:rPr>
      </w:pPr>
    </w:p>
    <w:p>
      <w:pPr>
        <w:rPr>
          <w:rFonts w:hint="eastAsia"/>
        </w:rPr>
      </w:pPr>
      <w:r>
        <w:drawing>
          <wp:inline distT="0" distB="0" distL="0" distR="0">
            <wp:extent cx="5274310" cy="3955415"/>
            <wp:effectExtent l="19050" t="0" r="2540" b="0"/>
            <wp:docPr id="6" name="图片 4" descr="C:\Users\ADMINI~1\AppData\Local\Temp\WeChat Files\1be7e09cc0411cce61394164994c35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descr="C:\Users\ADMINI~1\AppData\Local\Temp\WeChat Files\1be7e09cc0411cce61394164994c35b.jpg"/>
                    <pic:cNvPicPr>
                      <a:picLocks noChangeAspect="1" noChangeArrowheads="1"/>
                    </pic:cNvPicPr>
                  </pic:nvPicPr>
                  <pic:blipFill>
                    <a:blip r:embed="rId9" cstate="print"/>
                    <a:srcRect/>
                    <a:stretch>
                      <a:fillRect/>
                    </a:stretch>
                  </pic:blipFill>
                  <pic:spPr>
                    <a:xfrm>
                      <a:off x="0" y="0"/>
                      <a:ext cx="5274310" cy="3955681"/>
                    </a:xfrm>
                    <a:prstGeom prst="rect">
                      <a:avLst/>
                    </a:prstGeom>
                    <a:noFill/>
                    <a:ln w="9525">
                      <a:noFill/>
                      <a:miter lim="800000"/>
                      <a:headEnd/>
                      <a:tailEnd/>
                    </a:ln>
                  </pic:spPr>
                </pic:pic>
              </a:graphicData>
            </a:graphic>
          </wp:inline>
        </w:drawing>
      </w:r>
    </w:p>
    <w:p>
      <w:pPr>
        <w:rPr>
          <w:rFonts w:hint="eastAsia"/>
        </w:rPr>
      </w:pPr>
    </w:p>
    <w:p>
      <w:r>
        <w:drawing>
          <wp:inline distT="0" distB="0" distL="0" distR="0">
            <wp:extent cx="5274310" cy="3955415"/>
            <wp:effectExtent l="19050" t="0" r="2540" b="0"/>
            <wp:docPr id="7" name="图片 5" descr="C:\Users\ADMINI~1\AppData\Local\Temp\WeChat Files\05738cb0120eab68a827645a3f27df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5" descr="C:\Users\ADMINI~1\AppData\Local\Temp\WeChat Files\05738cb0120eab68a827645a3f27df8.jpg"/>
                    <pic:cNvPicPr>
                      <a:picLocks noChangeAspect="1" noChangeArrowheads="1"/>
                    </pic:cNvPicPr>
                  </pic:nvPicPr>
                  <pic:blipFill>
                    <a:blip r:embed="rId10" cstate="print"/>
                    <a:srcRect/>
                    <a:stretch>
                      <a:fillRect/>
                    </a:stretch>
                  </pic:blipFill>
                  <pic:spPr>
                    <a:xfrm>
                      <a:off x="0" y="0"/>
                      <a:ext cx="5274310" cy="3955681"/>
                    </a:xfrm>
                    <a:prstGeom prst="rect">
                      <a:avLst/>
                    </a:prstGeom>
                    <a:noFill/>
                    <a:ln w="9525">
                      <a:noFill/>
                      <a:miter lim="800000"/>
                      <a:headEnd/>
                      <a:tailEnd/>
                    </a:ln>
                  </pic:spPr>
                </pic:pic>
              </a:graphicData>
            </a:graphic>
          </wp:inline>
        </w:drawing>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187270"/>
    <w:rsid w:val="00187270"/>
    <w:rsid w:val="001E7557"/>
    <w:rsid w:val="0021168E"/>
    <w:rsid w:val="00294436"/>
    <w:rsid w:val="005A2F42"/>
    <w:rsid w:val="007848FB"/>
    <w:rsid w:val="0088383B"/>
    <w:rsid w:val="00894ECE"/>
    <w:rsid w:val="00933464"/>
    <w:rsid w:val="00A51E0A"/>
    <w:rsid w:val="00C37629"/>
    <w:rsid w:val="00C55007"/>
    <w:rsid w:val="138B3C6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nhideWhenUsed/>
    <w:uiPriority w:val="1"/>
  </w:style>
  <w:style w:type="table" w:default="1" w:styleId="3">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5"/>
    <w:semiHidden/>
    <w:unhideWhenUsed/>
    <w:uiPriority w:val="99"/>
    <w:rPr>
      <w:sz w:val="18"/>
      <w:szCs w:val="18"/>
    </w:rPr>
  </w:style>
  <w:style w:type="character" w:customStyle="1" w:styleId="5">
    <w:name w:val="批注框文本 Char"/>
    <w:basedOn w:val="4"/>
    <w:link w:val="2"/>
    <w:semiHidden/>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6.jpeg"/><Relationship Id="rId8" Type="http://schemas.openxmlformats.org/officeDocument/2006/relationships/image" Target="media/image5.jpeg"/><Relationship Id="rId7" Type="http://schemas.openxmlformats.org/officeDocument/2006/relationships/image" Target="media/image4.jpeg"/><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1.xml"/><Relationship Id="rId10" Type="http://schemas.openxmlformats.org/officeDocument/2006/relationships/image" Target="media/image7.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171</Words>
  <Characters>976</Characters>
  <Lines>8</Lines>
  <Paragraphs>2</Paragraphs>
  <TotalTime>15</TotalTime>
  <ScaleCrop>false</ScaleCrop>
  <LinksUpToDate>false</LinksUpToDate>
  <CharactersWithSpaces>1145</CharactersWithSpaces>
  <Application>WPS Office_11.8.2.8506_F1E327BC-269C-435d-A152-05C5408002CA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2022-11-11T02:46:00Z</dcterms:created>
  <dc:creator>Administrator</dc:creator>
  <cp:lastModifiedBy>NBYY-ZLJLK-01</cp:lastModifiedBy>
  <dcterms:modified xsi:type="dcterms:W3CDTF">2022-11-22T01:21:21Z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2052-11.8.2.8506</vt:lpwstr>
  </property>
</Properties>
</file>